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BB2B14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4B1FCA">
        <w:rPr>
          <w:rFonts w:cs="Arial"/>
          <w:b/>
          <w:bCs/>
          <w:sz w:val="24"/>
          <w:szCs w:val="24"/>
        </w:rPr>
        <w:t>b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3F1A71">
        <w:rPr>
          <w:b/>
          <w:i/>
          <w:noProof/>
          <w:sz w:val="28"/>
        </w:rPr>
        <w:t>R3-225540</w:t>
      </w:r>
    </w:p>
    <w:p w14:paraId="7CB45193" w14:textId="21229741" w:rsidR="001E41F3" w:rsidRDefault="00A7639F" w:rsidP="005E2C44">
      <w:pPr>
        <w:pStyle w:val="CRCoverPage"/>
        <w:outlineLvl w:val="0"/>
        <w:rPr>
          <w:b/>
          <w:noProof/>
          <w:sz w:val="24"/>
        </w:rPr>
      </w:pPr>
      <w:r w:rsidRPr="00A7639F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61AA1E" w:rsidR="001E41F3" w:rsidRPr="00410371" w:rsidRDefault="008D60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74AA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BB30ED" w:rsidR="001E41F3" w:rsidRPr="00410371" w:rsidRDefault="002D1EA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914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78C93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1D2D1" w:rsidR="001E41F3" w:rsidRPr="00410371" w:rsidRDefault="00830A8A" w:rsidP="002D1EA8">
            <w:pPr>
              <w:pStyle w:val="CRCoverPage"/>
              <w:spacing w:after="0"/>
              <w:rPr>
                <w:noProof/>
                <w:sz w:val="28"/>
              </w:rPr>
            </w:pPr>
            <w:r w:rsidRPr="00DB77FB">
              <w:rPr>
                <w:b/>
                <w:noProof/>
                <w:sz w:val="28"/>
              </w:rPr>
              <w:t>17.</w:t>
            </w:r>
            <w:r w:rsidR="002D1EA8">
              <w:rPr>
                <w:b/>
                <w:noProof/>
                <w:sz w:val="28"/>
              </w:rPr>
              <w:t>2</w:t>
            </w:r>
            <w:r w:rsidRPr="00DB77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9817A" w:rsidR="001E41F3" w:rsidRDefault="00126D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B74AA">
                <w:t>MR-DC UHI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B10C7" w:rsidR="001E41F3" w:rsidRDefault="002D1EA8" w:rsidP="00A7639F">
            <w:pPr>
              <w:pStyle w:val="CRCoverPage"/>
              <w:spacing w:after="0"/>
              <w:ind w:left="100"/>
              <w:rPr>
                <w:noProof/>
              </w:rPr>
            </w:pPr>
            <w:r w:rsidRPr="002D1EA8">
              <w:rPr>
                <w:noProof/>
              </w:rPr>
              <w:t>Huawei,  Qualcomm, Deutsche Telekom , CMCC, China Unicom, 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C677F" w:rsidR="001E41F3" w:rsidRDefault="00830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4D03">
              <w:rPr>
                <w:lang w:eastAsia="zh-CN"/>
              </w:rPr>
              <w:t>NR_ENDC_SON_MDT_enh</w:t>
            </w:r>
            <w:proofErr w:type="spellEnd"/>
            <w:r w:rsidRPr="00B84D0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8031BF" w:rsidR="00C81EB8" w:rsidRDefault="00C81EB8" w:rsidP="00A7639F">
            <w:pPr>
              <w:pStyle w:val="CRCoverPage"/>
              <w:spacing w:after="0"/>
              <w:ind w:left="100"/>
            </w:pPr>
            <w:r>
              <w:t>2022-0</w:t>
            </w:r>
            <w:r w:rsidR="00A7639F">
              <w:t>9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D0729C" w:rsidR="001E41F3" w:rsidRDefault="00830A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8F629C" w:rsidR="001E41F3" w:rsidRDefault="00830A8A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634F4" w14:textId="77777777" w:rsidR="001E41F3" w:rsidRDefault="006F7330" w:rsidP="006F73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stay time for one PSCell xceeds the maximum stay time the MN may not be able to accurately correlate the information.</w:t>
            </w:r>
          </w:p>
          <w:p w14:paraId="708AA7DE" w14:textId="07BD8883" w:rsidR="004C7BC3" w:rsidRDefault="004C7BC3" w:rsidP="004C7B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FE5FC" w14:textId="77777777" w:rsidR="001E41F3" w:rsidRDefault="006F73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if the stay time is exceeded, the information of the PScell is </w:t>
            </w:r>
            <w:r w:rsidR="009E5E4A">
              <w:rPr>
                <w:noProof/>
                <w:lang w:eastAsia="zh-CN"/>
              </w:rPr>
              <w:t xml:space="preserve">continued </w:t>
            </w:r>
            <w:r>
              <w:rPr>
                <w:noProof/>
                <w:lang w:eastAsia="zh-CN"/>
              </w:rPr>
              <w:t>in the next entry</w:t>
            </w:r>
            <w:r w:rsidR="00734779">
              <w:rPr>
                <w:noProof/>
                <w:lang w:eastAsia="zh-CN"/>
              </w:rPr>
              <w:t>.</w:t>
            </w:r>
          </w:p>
          <w:p w14:paraId="31C656EC" w14:textId="3AEF41D6" w:rsidR="00734779" w:rsidRDefault="00734779" w:rsidP="005C5E5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7F350" w:rsidR="001E41F3" w:rsidRDefault="006F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MN may not be able to accurately correlate the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DB840" w:rsidR="001E41F3" w:rsidRDefault="006F7330">
            <w:pPr>
              <w:pStyle w:val="CRCoverPage"/>
              <w:spacing w:after="0"/>
              <w:ind w:left="100"/>
              <w:rPr>
                <w:noProof/>
              </w:rPr>
            </w:pPr>
            <w:r w:rsidRPr="00AB068A">
              <w:t>9.2.3.151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8C3B64" w14:textId="77777777" w:rsidR="00830A8A" w:rsidRPr="00830A8A" w:rsidRDefault="00830A8A" w:rsidP="00830A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val="en-US" w:eastAsia="zh-CN"/>
        </w:rPr>
      </w:pPr>
      <w:bookmarkStart w:id="2" w:name="_Hlk99630839"/>
      <w:bookmarkStart w:id="3" w:name="_Toc98868577"/>
      <w:bookmarkStart w:id="4" w:name="_Toc105174862"/>
      <w:bookmarkStart w:id="5" w:name="_Toc106109699"/>
      <w:r w:rsidRPr="00830A8A">
        <w:rPr>
          <w:rFonts w:ascii="Arial" w:eastAsia="宋体" w:hAnsi="Arial"/>
          <w:sz w:val="24"/>
          <w:lang w:val="en-US" w:eastAsia="zh-CN"/>
        </w:rPr>
        <w:lastRenderedPageBreak/>
        <w:t>9.2.3.151</w:t>
      </w:r>
      <w:bookmarkEnd w:id="2"/>
      <w:r w:rsidRPr="00830A8A">
        <w:rPr>
          <w:rFonts w:ascii="Arial" w:eastAsia="宋体" w:hAnsi="Arial"/>
          <w:sz w:val="24"/>
          <w:lang w:val="en-US" w:eastAsia="zh-CN"/>
        </w:rPr>
        <w:tab/>
        <w:t>S</w:t>
      </w:r>
      <w:r w:rsidRPr="00830A8A">
        <w:rPr>
          <w:rFonts w:ascii="Arial" w:eastAsia="宋体" w:hAnsi="Arial" w:hint="eastAsia"/>
          <w:sz w:val="24"/>
          <w:lang w:val="en-US" w:eastAsia="zh-CN"/>
        </w:rPr>
        <w:t>CG</w:t>
      </w:r>
      <w:r w:rsidRPr="00830A8A">
        <w:rPr>
          <w:rFonts w:ascii="Arial" w:eastAsia="宋体" w:hAnsi="Arial"/>
          <w:sz w:val="24"/>
          <w:lang w:val="en-US" w:eastAsia="zh-CN"/>
        </w:rPr>
        <w:t xml:space="preserve"> UE History Information</w:t>
      </w:r>
      <w:bookmarkEnd w:id="3"/>
      <w:bookmarkEnd w:id="4"/>
      <w:bookmarkEnd w:id="5"/>
    </w:p>
    <w:p w14:paraId="53CF4B9C" w14:textId="77777777" w:rsidR="00830A8A" w:rsidRPr="00830A8A" w:rsidRDefault="00830A8A" w:rsidP="00830A8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30A8A">
        <w:rPr>
          <w:rFonts w:eastAsia="宋体"/>
          <w:lang w:eastAsia="ko-KR"/>
        </w:rPr>
        <w:t xml:space="preserve">This IE contains information about the </w:t>
      </w:r>
      <w:r w:rsidRPr="00830A8A">
        <w:rPr>
          <w:rFonts w:eastAsia="宋体" w:hint="eastAsia"/>
          <w:lang w:val="en-US" w:eastAsia="zh-CN"/>
        </w:rPr>
        <w:t>PSC</w:t>
      </w:r>
      <w:r w:rsidRPr="00830A8A">
        <w:rPr>
          <w:rFonts w:eastAsia="宋体"/>
          <w:lang w:eastAsia="ko-KR"/>
        </w:rPr>
        <w:t>ells served by the secondary node in an active state.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830A8A" w:rsidRPr="00830A8A" w14:paraId="4F9346BA" w14:textId="77777777" w:rsidTr="004C7BC3">
        <w:tc>
          <w:tcPr>
            <w:tcW w:w="2518" w:type="dxa"/>
          </w:tcPr>
          <w:p w14:paraId="5294892C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4"/>
                <w:lang w:eastAsia="ja-JP"/>
              </w:rPr>
            </w:pPr>
            <w:r w:rsidRPr="00830A8A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75F2D3C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4"/>
                <w:lang w:eastAsia="ja-JP"/>
              </w:rPr>
            </w:pPr>
            <w:r w:rsidRPr="00830A8A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43" w:type="dxa"/>
          </w:tcPr>
          <w:p w14:paraId="09571EE2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4"/>
                <w:lang w:eastAsia="ja-JP"/>
              </w:rPr>
            </w:pPr>
            <w:r w:rsidRPr="00830A8A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E486D89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4"/>
                <w:lang w:eastAsia="ja-JP"/>
              </w:rPr>
            </w:pPr>
            <w:r w:rsidRPr="00830A8A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6B9F0BC4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4"/>
                <w:lang w:eastAsia="ja-JP"/>
              </w:rPr>
            </w:pPr>
            <w:r w:rsidRPr="00830A8A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30A8A" w:rsidRPr="00830A8A" w14:paraId="63033C63" w14:textId="77777777" w:rsidTr="004C7BC3">
        <w:tc>
          <w:tcPr>
            <w:tcW w:w="2518" w:type="dxa"/>
          </w:tcPr>
          <w:p w14:paraId="600D3665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/>
                <w:bCs/>
                <w:sz w:val="18"/>
                <w:lang w:eastAsia="zh-CN"/>
              </w:rPr>
            </w:pPr>
            <w:r w:rsidRPr="00830A8A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Last Visited </w:t>
            </w:r>
            <w:r w:rsidRPr="00830A8A">
              <w:rPr>
                <w:rFonts w:ascii="Arial" w:eastAsia="宋体" w:hAnsi="Arial"/>
                <w:b/>
                <w:bCs/>
                <w:sz w:val="18"/>
                <w:lang w:val="en-US" w:eastAsia="zh-CN"/>
              </w:rPr>
              <w:t>PS</w:t>
            </w:r>
            <w:r w:rsidRPr="00830A8A">
              <w:rPr>
                <w:rFonts w:ascii="Arial" w:eastAsia="宋体" w:hAnsi="Arial"/>
                <w:b/>
                <w:bCs/>
                <w:sz w:val="18"/>
                <w:lang w:eastAsia="ja-JP"/>
              </w:rPr>
              <w:t>Cell List</w:t>
            </w:r>
          </w:p>
        </w:tc>
        <w:tc>
          <w:tcPr>
            <w:tcW w:w="1134" w:type="dxa"/>
          </w:tcPr>
          <w:p w14:paraId="75EC9EF3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ymbol" w:hAnsi="Arial" w:cs="Arial"/>
                <w:sz w:val="18"/>
                <w:lang w:eastAsia="zh-TW"/>
              </w:rPr>
            </w:pPr>
          </w:p>
        </w:tc>
        <w:tc>
          <w:tcPr>
            <w:tcW w:w="1843" w:type="dxa"/>
          </w:tcPr>
          <w:p w14:paraId="119ABD73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30A8A">
              <w:rPr>
                <w:rFonts w:ascii="Arial" w:eastAsia="宋体" w:hAnsi="Arial" w:hint="eastAsia"/>
                <w:i/>
                <w:sz w:val="18"/>
                <w:lang w:val="en-US" w:eastAsia="zh-CN"/>
              </w:rPr>
              <w:t>0</w:t>
            </w:r>
            <w:r w:rsidRPr="00830A8A">
              <w:rPr>
                <w:rFonts w:ascii="Arial" w:eastAsia="宋体" w:hAnsi="Arial"/>
                <w:i/>
                <w:sz w:val="18"/>
                <w:lang w:eastAsia="ja-JP"/>
              </w:rPr>
              <w:t>..&lt;</w:t>
            </w:r>
            <w:proofErr w:type="spellStart"/>
            <w:r w:rsidRPr="00830A8A">
              <w:rPr>
                <w:rFonts w:ascii="Arial" w:eastAsia="宋体" w:hAnsi="Arial" w:hint="eastAsia"/>
                <w:i/>
                <w:sz w:val="18"/>
                <w:lang w:eastAsia="ja-JP"/>
              </w:rPr>
              <w:t>maxnoof</w:t>
            </w:r>
            <w:r w:rsidRPr="00830A8A">
              <w:rPr>
                <w:rFonts w:ascii="Arial" w:eastAsia="宋体" w:hAnsi="Arial"/>
                <w:i/>
                <w:sz w:val="18"/>
                <w:lang w:eastAsia="ja-JP"/>
              </w:rPr>
              <w:t>P</w:t>
            </w:r>
            <w:r w:rsidRPr="00830A8A">
              <w:rPr>
                <w:rFonts w:ascii="Arial" w:eastAsia="宋体" w:hAnsi="Arial" w:hint="eastAsia"/>
                <w:i/>
                <w:sz w:val="18"/>
                <w:lang w:eastAsia="ja-JP"/>
              </w:rPr>
              <w:t>SCellsPer</w:t>
            </w:r>
            <w:r w:rsidRPr="00830A8A">
              <w:rPr>
                <w:rFonts w:ascii="Arial" w:eastAsia="宋体" w:hAnsi="Arial"/>
                <w:i/>
                <w:sz w:val="18"/>
                <w:lang w:eastAsia="ja-JP"/>
              </w:rPr>
              <w:t>SN</w:t>
            </w:r>
            <w:proofErr w:type="spellEnd"/>
            <w:r w:rsidRPr="00830A8A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862B147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44" w:type="dxa"/>
          </w:tcPr>
          <w:p w14:paraId="490DDFA5" w14:textId="77777777" w:rsid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Huawei" w:date="2022-06-25T09:19:00Z"/>
                <w:rFonts w:ascii="Arial" w:eastAsia="宋体" w:hAnsi="Arial"/>
                <w:sz w:val="18"/>
                <w:lang w:eastAsia="ja-JP"/>
              </w:rPr>
            </w:pPr>
            <w:r w:rsidRPr="00830A8A">
              <w:rPr>
                <w:rFonts w:ascii="Arial" w:eastAsia="宋体" w:hAnsi="Arial" w:hint="eastAsia"/>
                <w:sz w:val="18"/>
                <w:lang w:eastAsia="ja-JP"/>
              </w:rPr>
              <w:t xml:space="preserve">List of cells configured as </w:t>
            </w:r>
            <w:proofErr w:type="spellStart"/>
            <w:r w:rsidRPr="00830A8A">
              <w:rPr>
                <w:rFonts w:ascii="Arial" w:eastAsia="宋体" w:hAnsi="Arial" w:hint="eastAsia"/>
                <w:sz w:val="18"/>
                <w:lang w:eastAsia="ja-JP"/>
              </w:rPr>
              <w:t>PSCells</w:t>
            </w:r>
            <w:proofErr w:type="spellEnd"/>
            <w:r w:rsidRPr="00830A8A">
              <w:rPr>
                <w:rFonts w:ascii="Arial" w:eastAsia="宋体" w:hAnsi="Arial" w:hint="eastAsia"/>
                <w:sz w:val="18"/>
                <w:lang w:eastAsia="ja-JP"/>
              </w:rPr>
              <w:t xml:space="preserve">. Most recent </w:t>
            </w:r>
            <w:proofErr w:type="spellStart"/>
            <w:r w:rsidRPr="00830A8A">
              <w:rPr>
                <w:rFonts w:ascii="Arial" w:eastAsia="宋体" w:hAnsi="Arial" w:hint="eastAsia"/>
                <w:sz w:val="18"/>
                <w:lang w:eastAsia="ja-JP"/>
              </w:rPr>
              <w:t>PSCell</w:t>
            </w:r>
            <w:proofErr w:type="spellEnd"/>
            <w:r w:rsidRPr="00830A8A">
              <w:rPr>
                <w:rFonts w:ascii="Arial" w:eastAsia="宋体" w:hAnsi="Arial" w:hint="eastAsia"/>
                <w:sz w:val="18"/>
                <w:lang w:eastAsia="ja-JP"/>
              </w:rPr>
              <w:t xml:space="preserve"> related information is added to the top of the list.</w:t>
            </w:r>
          </w:p>
          <w:p w14:paraId="7D37DC16" w14:textId="44220090" w:rsidR="00830A8A" w:rsidRPr="00830A8A" w:rsidRDefault="00A7639F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ins w:id="7" w:author="Huawei" w:date="2022-09-19T19:18:00Z">
              <w:r w:rsidRPr="00E5177C">
                <w:rPr>
                  <w:rFonts w:ascii="Arial" w:eastAsia="宋体" w:hAnsi="Arial"/>
                  <w:sz w:val="18"/>
                  <w:lang w:eastAsia="ja-JP"/>
                </w:rPr>
                <w:t xml:space="preserve">In case the stay time for one </w:t>
              </w:r>
              <w:proofErr w:type="spellStart"/>
              <w:r w:rsidRPr="00E5177C">
                <w:rPr>
                  <w:rFonts w:ascii="Arial" w:eastAsia="宋体" w:hAnsi="Arial"/>
                  <w:sz w:val="18"/>
                  <w:lang w:eastAsia="ja-JP"/>
                </w:rPr>
                <w:t>PSCel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l</w:t>
              </w:r>
              <w:proofErr w:type="spellEnd"/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exceeds the maximum value, this list includes several </w:t>
              </w:r>
              <w:r w:rsidRPr="00F341EE">
                <w:rPr>
                  <w:rFonts w:ascii="Arial" w:eastAsia="宋体" w:hAnsi="Arial"/>
                  <w:sz w:val="18"/>
                  <w:lang w:eastAsia="ja-JP"/>
                </w:rPr>
                <w:t xml:space="preserve">consecutive 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entries</w:t>
              </w:r>
              <w:r w:rsidRPr="00E5177C">
                <w:rPr>
                  <w:rFonts w:ascii="Arial" w:eastAsia="宋体" w:hAnsi="Arial"/>
                  <w:sz w:val="18"/>
                  <w:lang w:eastAsia="ja-JP"/>
                </w:rPr>
                <w:t xml:space="preserve"> with the same </w:t>
              </w:r>
              <w:proofErr w:type="spellStart"/>
              <w:r w:rsidRPr="00E5177C">
                <w:rPr>
                  <w:rFonts w:ascii="Arial" w:eastAsia="宋体" w:hAnsi="Arial"/>
                  <w:sz w:val="18"/>
                  <w:lang w:eastAsia="ja-JP"/>
                </w:rPr>
                <w:t>PSCell</w:t>
              </w:r>
              <w:proofErr w:type="spellEnd"/>
              <w:r w:rsidRPr="00E5177C">
                <w:rPr>
                  <w:rFonts w:ascii="Arial" w:eastAsia="宋体" w:hAnsi="Arial"/>
                  <w:sz w:val="18"/>
                  <w:lang w:eastAsia="ja-JP"/>
                </w:rPr>
                <w:t xml:space="preserve"> identity. The total stay time in 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this </w:t>
              </w:r>
              <w:proofErr w:type="spellStart"/>
              <w:r w:rsidRPr="00E5177C">
                <w:rPr>
                  <w:rFonts w:ascii="Arial" w:eastAsia="宋体" w:hAnsi="Arial"/>
                  <w:sz w:val="18"/>
                  <w:lang w:eastAsia="ja-JP"/>
                </w:rPr>
                <w:t>PSCell</w:t>
              </w:r>
              <w:proofErr w:type="spellEnd"/>
              <w:r w:rsidRPr="00E5177C">
                <w:rPr>
                  <w:rFonts w:ascii="Arial" w:eastAsia="宋体" w:hAnsi="Arial"/>
                  <w:sz w:val="18"/>
                  <w:lang w:eastAsia="ja-JP"/>
                </w:rPr>
                <w:t xml:space="preserve"> is the sum of s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tay time for all consecutive </w:t>
              </w:r>
              <w:proofErr w:type="spellStart"/>
              <w:r>
                <w:rPr>
                  <w:rFonts w:ascii="Arial" w:eastAsia="宋体" w:hAnsi="Arial"/>
                  <w:sz w:val="18"/>
                  <w:lang w:eastAsia="ja-JP"/>
                </w:rPr>
                <w:t>PSC</w:t>
              </w:r>
              <w:r w:rsidRPr="00E5177C">
                <w:rPr>
                  <w:rFonts w:ascii="Arial" w:eastAsia="宋体" w:hAnsi="Arial"/>
                  <w:sz w:val="18"/>
                  <w:lang w:eastAsia="ja-JP"/>
                </w:rPr>
                <w:t>ell</w:t>
              </w:r>
              <w:proofErr w:type="spellEnd"/>
              <w:r w:rsidRPr="00E5177C">
                <w:rPr>
                  <w:rFonts w:ascii="Arial" w:eastAsia="宋体" w:hAnsi="Arial"/>
                  <w:sz w:val="18"/>
                  <w:lang w:eastAsia="ja-JP"/>
                </w:rPr>
                <w:t xml:space="preserve"> with the same identity.</w:t>
              </w:r>
            </w:ins>
          </w:p>
        </w:tc>
      </w:tr>
      <w:tr w:rsidR="00830A8A" w:rsidRPr="00830A8A" w14:paraId="21FCDA94" w14:textId="77777777" w:rsidTr="004C7BC3">
        <w:tc>
          <w:tcPr>
            <w:tcW w:w="2518" w:type="dxa"/>
          </w:tcPr>
          <w:p w14:paraId="0E30A0AC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Geneva"/>
                <w:sz w:val="18"/>
                <w:szCs w:val="18"/>
                <w:lang w:eastAsia="zh-CN"/>
              </w:rPr>
            </w:pPr>
            <w:r w:rsidRPr="00830A8A">
              <w:rPr>
                <w:rFonts w:ascii="Arial" w:eastAsia="宋体" w:hAnsi="Arial" w:cs="Arial"/>
                <w:sz w:val="18"/>
                <w:lang w:eastAsia="ja-JP"/>
              </w:rPr>
              <w:t xml:space="preserve">&gt;Last Visited </w:t>
            </w:r>
            <w:proofErr w:type="spellStart"/>
            <w:r w:rsidRPr="00830A8A">
              <w:rPr>
                <w:rFonts w:ascii="Arial" w:eastAsia="宋体" w:hAnsi="Arial" w:cs="Arial"/>
                <w:sz w:val="18"/>
                <w:lang w:eastAsia="ja-JP"/>
              </w:rPr>
              <w:t>PSCell</w:t>
            </w:r>
            <w:proofErr w:type="spellEnd"/>
            <w:r w:rsidRPr="00830A8A">
              <w:rPr>
                <w:rFonts w:ascii="Arial" w:eastAsia="宋体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134" w:type="dxa"/>
          </w:tcPr>
          <w:p w14:paraId="7A909FE0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30A8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843" w:type="dxa"/>
          </w:tcPr>
          <w:p w14:paraId="195259D3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74CBA77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830A8A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444" w:type="dxa"/>
          </w:tcPr>
          <w:p w14:paraId="259A0D4C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830A8A">
              <w:rPr>
                <w:rFonts w:ascii="Arial" w:eastAsia="宋体" w:hAnsi="Arial" w:cs="Arial"/>
                <w:sz w:val="18"/>
                <w:lang w:eastAsia="ja-JP"/>
              </w:rPr>
              <w:t>Defined in TS 38.413 [5]</w:t>
            </w:r>
          </w:p>
        </w:tc>
      </w:tr>
    </w:tbl>
    <w:p w14:paraId="7C5A1B8E" w14:textId="77777777" w:rsidR="00830A8A" w:rsidRPr="00830A8A" w:rsidRDefault="00830A8A" w:rsidP="00830A8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830A8A" w:rsidRPr="00830A8A" w14:paraId="552BB230" w14:textId="77777777" w:rsidTr="004C7BC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14D8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ja-JP"/>
              </w:rPr>
            </w:pPr>
            <w:r w:rsidRPr="00830A8A">
              <w:rPr>
                <w:rFonts w:ascii="Arial" w:eastAsia="Calibri" w:hAnsi="Arial"/>
                <w:b/>
                <w:sz w:val="18"/>
                <w:lang w:val="en-US" w:eastAsia="ja-JP"/>
              </w:rP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587E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ja-JP"/>
              </w:rPr>
            </w:pPr>
            <w:r w:rsidRPr="00830A8A">
              <w:rPr>
                <w:rFonts w:ascii="Arial" w:eastAsia="Calibri" w:hAnsi="Arial"/>
                <w:b/>
                <w:sz w:val="18"/>
                <w:lang w:val="en-US" w:eastAsia="ja-JP"/>
              </w:rPr>
              <w:t>Explanation</w:t>
            </w:r>
          </w:p>
        </w:tc>
      </w:tr>
      <w:tr w:rsidR="00830A8A" w:rsidRPr="00830A8A" w14:paraId="4C1771D0" w14:textId="77777777" w:rsidTr="004C7BC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C22B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ja-JP"/>
              </w:rPr>
            </w:pPr>
            <w:proofErr w:type="spellStart"/>
            <w:r w:rsidRPr="00830A8A">
              <w:rPr>
                <w:rFonts w:ascii="Arial" w:eastAsia="Calibri" w:hAnsi="Arial"/>
                <w:sz w:val="18"/>
                <w:lang w:val="en-US" w:eastAsia="ko-KR"/>
              </w:rPr>
              <w:t>maxnoofPSCellsPerSN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A038" w14:textId="77777777" w:rsidR="00830A8A" w:rsidRPr="00830A8A" w:rsidRDefault="00830A8A" w:rsidP="00830A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ja-JP"/>
              </w:rPr>
            </w:pPr>
            <w:r w:rsidRPr="00830A8A">
              <w:rPr>
                <w:rFonts w:ascii="Arial" w:eastAsia="Calibri" w:hAnsi="Arial" w:hint="eastAsia"/>
                <w:sz w:val="18"/>
                <w:lang w:val="en-US" w:eastAsia="ko-KR"/>
              </w:rPr>
              <w:t xml:space="preserve">Maximum number of last visited </w:t>
            </w:r>
            <w:proofErr w:type="spellStart"/>
            <w:r w:rsidRPr="00830A8A">
              <w:rPr>
                <w:rFonts w:ascii="Arial" w:eastAsia="Calibri" w:hAnsi="Arial"/>
                <w:sz w:val="18"/>
                <w:lang w:val="en-US" w:eastAsia="ko-KR"/>
              </w:rPr>
              <w:t>PS</w:t>
            </w:r>
            <w:r w:rsidRPr="00830A8A">
              <w:rPr>
                <w:rFonts w:ascii="Arial" w:eastAsia="宋体" w:hAnsi="Arial" w:hint="eastAsia"/>
                <w:sz w:val="18"/>
                <w:lang w:val="en-US" w:eastAsia="zh-CN"/>
              </w:rPr>
              <w:t>C</w:t>
            </w:r>
            <w:r w:rsidRPr="00830A8A">
              <w:rPr>
                <w:rFonts w:ascii="Arial" w:eastAsia="Calibri" w:hAnsi="Arial" w:hint="eastAsia"/>
                <w:sz w:val="18"/>
                <w:lang w:val="en-US" w:eastAsia="ko-KR"/>
              </w:rPr>
              <w:t>ell</w:t>
            </w:r>
            <w:proofErr w:type="spellEnd"/>
            <w:r w:rsidRPr="00830A8A">
              <w:rPr>
                <w:rFonts w:ascii="Arial" w:eastAsia="Calibri" w:hAnsi="Arial" w:hint="eastAsia"/>
                <w:sz w:val="18"/>
                <w:lang w:val="en-US" w:eastAsia="ko-KR"/>
              </w:rPr>
              <w:t xml:space="preserve"> information records that can be reported in the IE. Value is </w:t>
            </w:r>
            <w:r w:rsidRPr="00830A8A">
              <w:rPr>
                <w:rFonts w:ascii="Arial" w:eastAsia="宋体" w:hAnsi="Arial"/>
                <w:sz w:val="18"/>
                <w:lang w:val="en-US" w:eastAsia="zh-CN"/>
              </w:rPr>
              <w:t>8</w:t>
            </w:r>
            <w:r w:rsidRPr="00830A8A">
              <w:rPr>
                <w:rFonts w:ascii="Arial" w:eastAsia="Calibri" w:hAnsi="Arial" w:hint="eastAsia"/>
                <w:sz w:val="18"/>
                <w:lang w:val="en-US" w:eastAsia="ko-KR"/>
              </w:rPr>
              <w:t>.</w:t>
            </w:r>
          </w:p>
        </w:tc>
      </w:tr>
    </w:tbl>
    <w:p w14:paraId="3A7620DD" w14:textId="77777777" w:rsidR="00830A8A" w:rsidRPr="00830A8A" w:rsidRDefault="00830A8A" w:rsidP="00830A8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139FD" w14:textId="77777777" w:rsidR="007A6D5E" w:rsidRDefault="007A6D5E">
      <w:r>
        <w:separator/>
      </w:r>
    </w:p>
  </w:endnote>
  <w:endnote w:type="continuationSeparator" w:id="0">
    <w:p w14:paraId="319A7D05" w14:textId="77777777" w:rsidR="007A6D5E" w:rsidRDefault="007A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742DC" w14:textId="77777777" w:rsidR="007A6D5E" w:rsidRDefault="007A6D5E">
      <w:r>
        <w:separator/>
      </w:r>
    </w:p>
  </w:footnote>
  <w:footnote w:type="continuationSeparator" w:id="0">
    <w:p w14:paraId="1159A82E" w14:textId="77777777" w:rsidR="007A6D5E" w:rsidRDefault="007A6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C7BC3" w:rsidRDefault="004C7B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C7BC3" w:rsidRDefault="004C7BC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C7BC3" w:rsidRDefault="004C7BC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C7BC3" w:rsidRDefault="004C7BC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654"/>
    <w:rsid w:val="000A5D5A"/>
    <w:rsid w:val="000A6394"/>
    <w:rsid w:val="000B7FED"/>
    <w:rsid w:val="000C038A"/>
    <w:rsid w:val="000C6598"/>
    <w:rsid w:val="000D44B3"/>
    <w:rsid w:val="00126DE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5D12"/>
    <w:rsid w:val="00284FEB"/>
    <w:rsid w:val="002860C4"/>
    <w:rsid w:val="002B5741"/>
    <w:rsid w:val="002D1EA8"/>
    <w:rsid w:val="002E472E"/>
    <w:rsid w:val="00305409"/>
    <w:rsid w:val="003609EF"/>
    <w:rsid w:val="0036231A"/>
    <w:rsid w:val="00374DD4"/>
    <w:rsid w:val="003E1A36"/>
    <w:rsid w:val="003F1A71"/>
    <w:rsid w:val="00410371"/>
    <w:rsid w:val="004242F1"/>
    <w:rsid w:val="00476D42"/>
    <w:rsid w:val="004B1FCA"/>
    <w:rsid w:val="004B75B7"/>
    <w:rsid w:val="004C7BC3"/>
    <w:rsid w:val="005141D9"/>
    <w:rsid w:val="0051580D"/>
    <w:rsid w:val="00547111"/>
    <w:rsid w:val="00565888"/>
    <w:rsid w:val="00592D74"/>
    <w:rsid w:val="005B74AA"/>
    <w:rsid w:val="005C5E52"/>
    <w:rsid w:val="005D6455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F7330"/>
    <w:rsid w:val="00734779"/>
    <w:rsid w:val="00792342"/>
    <w:rsid w:val="007977A8"/>
    <w:rsid w:val="007A6D5E"/>
    <w:rsid w:val="007B512A"/>
    <w:rsid w:val="007C2097"/>
    <w:rsid w:val="007D6A07"/>
    <w:rsid w:val="007F7259"/>
    <w:rsid w:val="008040A8"/>
    <w:rsid w:val="008279FA"/>
    <w:rsid w:val="00830A8A"/>
    <w:rsid w:val="008626E7"/>
    <w:rsid w:val="00870EE7"/>
    <w:rsid w:val="008863B9"/>
    <w:rsid w:val="008A45A6"/>
    <w:rsid w:val="008D3CCC"/>
    <w:rsid w:val="008D6061"/>
    <w:rsid w:val="008F208E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E5E4A"/>
    <w:rsid w:val="009F734F"/>
    <w:rsid w:val="00A246B6"/>
    <w:rsid w:val="00A25612"/>
    <w:rsid w:val="00A47E70"/>
    <w:rsid w:val="00A50CF0"/>
    <w:rsid w:val="00A7639F"/>
    <w:rsid w:val="00A7671C"/>
    <w:rsid w:val="00AA2CBC"/>
    <w:rsid w:val="00AC5820"/>
    <w:rsid w:val="00AD1CD8"/>
    <w:rsid w:val="00B140A0"/>
    <w:rsid w:val="00B258BB"/>
    <w:rsid w:val="00B67B97"/>
    <w:rsid w:val="00B968C8"/>
    <w:rsid w:val="00BA3EC5"/>
    <w:rsid w:val="00BA51D9"/>
    <w:rsid w:val="00BB5692"/>
    <w:rsid w:val="00BB5DFC"/>
    <w:rsid w:val="00BD279D"/>
    <w:rsid w:val="00BD6BB8"/>
    <w:rsid w:val="00C11309"/>
    <w:rsid w:val="00C24B74"/>
    <w:rsid w:val="00C570F4"/>
    <w:rsid w:val="00C66BA2"/>
    <w:rsid w:val="00C81EB8"/>
    <w:rsid w:val="00C870F6"/>
    <w:rsid w:val="00C95985"/>
    <w:rsid w:val="00CC2512"/>
    <w:rsid w:val="00CC5026"/>
    <w:rsid w:val="00CC68D0"/>
    <w:rsid w:val="00D03F9A"/>
    <w:rsid w:val="00D06D51"/>
    <w:rsid w:val="00D24991"/>
    <w:rsid w:val="00D50255"/>
    <w:rsid w:val="00D5562B"/>
    <w:rsid w:val="00D66520"/>
    <w:rsid w:val="00D84AE9"/>
    <w:rsid w:val="00DB77F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4C7BC3"/>
  </w:style>
  <w:style w:type="character" w:customStyle="1" w:styleId="1Char">
    <w:name w:val="标题 1 Char"/>
    <w:link w:val="1"/>
    <w:rsid w:val="004C7BC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C7BC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C7BC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C7BC3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4C7BC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C7BC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C7BC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C7BC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C7BC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4C7B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C7BC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C7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7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C7BC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4C7B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C7BC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7B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C7B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C7BC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C7BC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C7BC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C7BC3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4C7BC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4C7BC3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4C7BC3"/>
    <w:rPr>
      <w:color w:val="2B579A"/>
      <w:shd w:val="clear" w:color="auto" w:fill="E6E6E6"/>
    </w:rPr>
  </w:style>
  <w:style w:type="character" w:customStyle="1" w:styleId="Char2">
    <w:name w:val="文档结构图 Char"/>
    <w:link w:val="af0"/>
    <w:rsid w:val="004C7BC3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4C7BC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4C7BC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4C7BC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C7BC3"/>
    <w:rPr>
      <w:rFonts w:ascii="Arial" w:hAnsi="Arial"/>
      <w:b/>
      <w:lang w:val="en-GB" w:eastAsia="ko-KR"/>
    </w:rPr>
  </w:style>
  <w:style w:type="paragraph" w:styleId="af2">
    <w:name w:val="List Paragraph"/>
    <w:basedOn w:val="a"/>
    <w:uiPriority w:val="34"/>
    <w:qFormat/>
    <w:rsid w:val="004C7BC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0">
    <w:name w:val="脚注文本 Char"/>
    <w:link w:val="a6"/>
    <w:rsid w:val="004C7BC3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4C7BC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D5556-E3A6-4C2D-B902-46DD7512E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2022-06-23T12:59:00Z</dcterms:created>
  <dcterms:modified xsi:type="dcterms:W3CDTF">2022-09-28T06:25:00Z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(3)vcGcGWqfcDKxIIGh3nVAwo9m3ZuY5dNHKD4Sn+07vugBBw2RJylC2pGth3YhUdhAJOyxe2kH
dmMWrfDyHZsWSGN3+KWkUa1nqIDgAFC24EOmXKPuIy+YLpfbf9suimSgtgwrRkky2sgWVmAr
WdYPNYgV/hugiZ6qlYl3Yc0o8Uy85p6v0uHTPntQMExNBSaPvK0J3ebMk2iEMvQaN4NHsNaX
FE4Pe2/ULIpFxv05U9</vt:lpwstr>
  </property>
  <property fmtid="{D5CDD505-2E9C-101B-9397-08002B2CF9AE}" pid="22" name="_2015_ms_pID_7253431">
    <vt:lpwstr>2xrGLkbO0SATvDDcB45EI9raSA12EZCsWnOkBHdwK4FKVZv6umG4ft
IlSHKosJF+JPNL7r95jCJJ1zTpuiFzDNuawTq3WGu1wCZ+qPKPsZgY/wtsuRTPm7i5Zq8jGF
qwTR9M8/7MzX/4vPBEp7uTx8rUJog5sr9P9HpmJXOUQEnJnJYNkZ1Zs0TK4UjDHR5j/9laWT
REgFfqFuehNvLTVz8Zo18433tb912X6g75MI</vt:lpwstr>
  </property>
  <property fmtid="{D5CDD505-2E9C-101B-9397-08002B2CF9AE}" pid="23" name="_2015_ms_pID_7253432">
    <vt:lpwstr>Y5Cq7OHL3RxQD5E3/odn7nQ=</vt:lpwstr>
  </property>
</Properties>
</file>